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ними члены их семей, переписывались по месту их нахождения. Численность этой категории населения представлена в </w:t>
      </w:r>
      <w:r w:rsidR="00FD247F">
        <w:rPr>
          <w:rFonts w:ascii="Times New Roman" w:hAnsi="Times New Roman" w:cs="Times New Roman"/>
          <w:sz w:val="28"/>
          <w:szCs w:val="28"/>
        </w:rPr>
        <w:t>1.1 раздела</w:t>
      </w:r>
      <w:r w:rsidR="00FD247F" w:rsidRPr="00C62B0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постоянное население). Только в таблице </w:t>
      </w:r>
      <w:r w:rsidR="00321BDC">
        <w:rPr>
          <w:rFonts w:ascii="Times New Roman" w:hAnsi="Times New Roman" w:cs="Times New Roman"/>
          <w:sz w:val="28"/>
          <w:szCs w:val="28"/>
        </w:rPr>
        <w:t>1.</w:t>
      </w:r>
      <w:r w:rsidRPr="00C62B0E">
        <w:rPr>
          <w:rFonts w:ascii="Times New Roman" w:hAnsi="Times New Roman" w:cs="Times New Roman"/>
          <w:sz w:val="28"/>
          <w:szCs w:val="28"/>
        </w:rPr>
        <w:t xml:space="preserve">1 </w:t>
      </w:r>
      <w:r w:rsidR="00321BDC">
        <w:rPr>
          <w:rFonts w:ascii="Times New Roman" w:hAnsi="Times New Roman" w:cs="Times New Roman"/>
          <w:sz w:val="28"/>
          <w:szCs w:val="28"/>
        </w:rPr>
        <w:t>раздела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321BDC">
        <w:rPr>
          <w:rFonts w:ascii="Times New Roman" w:hAnsi="Times New Roman" w:cs="Times New Roman"/>
          <w:sz w:val="28"/>
          <w:szCs w:val="28"/>
        </w:rPr>
        <w:t>разделе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351B4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B4" w:rsidRPr="007C3FB4" w:rsidRDefault="007C3FB4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средств к существованию.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 w:rsidR="006B1C39"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редпринимательский доход, самозанятость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работающим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lastRenderedPageBreak/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6B1C39">
        <w:rPr>
          <w:rFonts w:ascii="Times New Roman" w:hAnsi="Times New Roman" w:cs="Times New Roman"/>
          <w:sz w:val="28"/>
          <w:szCs w:val="28"/>
        </w:rPr>
        <w:t>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3FB4"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тем, кому назначены единовременные, ежемесячные пособия и другие </w:t>
      </w:r>
      <w:r w:rsidR="007C3FB4" w:rsidRPr="003541B1">
        <w:rPr>
          <w:rFonts w:ascii="Times New Roman" w:hAnsi="Times New Roman" w:cs="Times New Roman"/>
          <w:sz w:val="28"/>
          <w:szCs w:val="28"/>
        </w:rPr>
        <w:t>регулярные выплаты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3541B1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3541B1">
        <w:rPr>
          <w:rFonts w:ascii="Times New Roman" w:hAnsi="Times New Roman" w:cs="Times New Roman"/>
          <w:sz w:val="28"/>
          <w:szCs w:val="28"/>
        </w:rPr>
        <w:t>,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5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единовременные </w:t>
      </w:r>
      <w:r w:rsidR="007C3FB4" w:rsidRPr="003541B1">
        <w:rPr>
          <w:rFonts w:ascii="Times New Roman" w:hAnsi="Times New Roman" w:cs="Times New Roman"/>
          <w:sz w:val="28"/>
          <w:szCs w:val="28"/>
        </w:rPr>
        <w:lastRenderedPageBreak/>
        <w:t>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выплаты и пособия беременным женщинам; </w:t>
      </w:r>
      <w:r w:rsidR="003541B1" w:rsidRPr="003541B1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3541B1">
        <w:rPr>
          <w:rFonts w:ascii="Times New Roman" w:hAnsi="Times New Roman" w:cs="Times New Roman"/>
          <w:sz w:val="28"/>
          <w:szCs w:val="28"/>
        </w:rPr>
        <w:t>ы</w:t>
      </w:r>
      <w:r w:rsidR="007C3FB4" w:rsidRPr="003541B1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3541B1">
        <w:rPr>
          <w:rFonts w:ascii="Times New Roman" w:hAnsi="Times New Roman" w:cs="Times New Roman"/>
          <w:sz w:val="28"/>
          <w:szCs w:val="28"/>
        </w:rPr>
        <w:t>я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4A5B34" w:rsidRPr="003541B1" w:rsidRDefault="004A5B34" w:rsidP="004A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>
        <w:rPr>
          <w:rFonts w:ascii="Times New Roman" w:hAnsi="Times New Roman" w:cs="Times New Roman"/>
          <w:sz w:val="28"/>
          <w:szCs w:val="28"/>
        </w:rPr>
        <w:t>ж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:rsidR="0056783E" w:rsidRPr="003541B1" w:rsidRDefault="003541B1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</w:t>
      </w:r>
      <w:r w:rsidR="0089001A">
        <w:rPr>
          <w:rFonts w:ascii="Times New Roman" w:hAnsi="Times New Roman" w:cs="Times New Roman"/>
          <w:sz w:val="28"/>
          <w:szCs w:val="28"/>
        </w:rPr>
        <w:t>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89001A">
        <w:rPr>
          <w:rFonts w:ascii="Times New Roman" w:hAnsi="Times New Roman" w:cs="Times New Roman"/>
          <w:sz w:val="28"/>
          <w:szCs w:val="28"/>
        </w:rPr>
        <w:t>7.</w:t>
      </w:r>
      <w:r w:rsidRPr="003541B1">
        <w:rPr>
          <w:rFonts w:ascii="Times New Roman" w:hAnsi="Times New Roman" w:cs="Times New Roman"/>
          <w:sz w:val="28"/>
          <w:szCs w:val="28"/>
        </w:rPr>
        <w:t>1 содержится информация о</w:t>
      </w:r>
      <w:r w:rsidR="004A5B34">
        <w:rPr>
          <w:rFonts w:ascii="Times New Roman" w:hAnsi="Times New Roman" w:cs="Times New Roman"/>
          <w:sz w:val="28"/>
          <w:szCs w:val="28"/>
        </w:rPr>
        <w:t>бо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у населения источниках средств к существованию. При переписи </w:t>
      </w:r>
      <w:r w:rsidR="00A81D6A">
        <w:rPr>
          <w:rFonts w:ascii="Times New Roman" w:hAnsi="Times New Roman" w:cs="Times New Roman"/>
          <w:sz w:val="28"/>
          <w:szCs w:val="28"/>
        </w:rPr>
        <w:t>9%</w:t>
      </w:r>
      <w:r w:rsidRPr="003541B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81D6A">
        <w:rPr>
          <w:rFonts w:ascii="Times New Roman" w:hAnsi="Times New Roman" w:cs="Times New Roman"/>
          <w:sz w:val="28"/>
          <w:szCs w:val="28"/>
        </w:rPr>
        <w:t>указали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A81D6A">
        <w:rPr>
          <w:rFonts w:ascii="Times New Roman" w:hAnsi="Times New Roman" w:cs="Times New Roman"/>
          <w:sz w:val="28"/>
          <w:szCs w:val="28"/>
        </w:rPr>
        <w:t>больше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одн</w:t>
      </w:r>
      <w:r w:rsidR="00A81D6A">
        <w:rPr>
          <w:rFonts w:ascii="Times New Roman" w:hAnsi="Times New Roman" w:cs="Times New Roman"/>
          <w:sz w:val="28"/>
          <w:szCs w:val="28"/>
        </w:rPr>
        <w:t>ого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81D6A">
        <w:rPr>
          <w:rFonts w:ascii="Times New Roman" w:hAnsi="Times New Roman" w:cs="Times New Roman"/>
          <w:sz w:val="28"/>
          <w:szCs w:val="28"/>
        </w:rPr>
        <w:t>а</w:t>
      </w:r>
      <w:r w:rsidRPr="003541B1">
        <w:rPr>
          <w:rFonts w:ascii="Times New Roman" w:hAnsi="Times New Roman" w:cs="Times New Roman"/>
          <w:sz w:val="28"/>
          <w:szCs w:val="28"/>
        </w:rPr>
        <w:t>, поэтому число источников превышает численность населения, указавшего источник</w:t>
      </w:r>
      <w:r w:rsidR="00A81D6A">
        <w:rPr>
          <w:rFonts w:ascii="Times New Roman" w:hAnsi="Times New Roman" w:cs="Times New Roman"/>
          <w:sz w:val="28"/>
          <w:szCs w:val="28"/>
        </w:rPr>
        <w:t>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к существованию.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</w:t>
      </w:r>
      <w:r w:rsidR="0058571C">
        <w:rPr>
          <w:rFonts w:ascii="Times New Roman" w:hAnsi="Times New Roman" w:cs="Times New Roman"/>
          <w:sz w:val="28"/>
          <w:szCs w:val="28"/>
        </w:rPr>
        <w:t>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89001A">
        <w:rPr>
          <w:rFonts w:ascii="Times New Roman" w:hAnsi="Times New Roman" w:cs="Times New Roman"/>
          <w:sz w:val="28"/>
          <w:szCs w:val="28"/>
        </w:rPr>
        <w:t>7.2</w:t>
      </w:r>
      <w:r w:rsidR="003541B1"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>публикуются данные об основном источнике средств к существованию населения, полученные на основе ответов на вопрос 1</w:t>
      </w:r>
      <w:r w:rsidR="003541B1">
        <w:rPr>
          <w:rFonts w:ascii="Times New Roman" w:hAnsi="Times New Roman" w:cs="Times New Roman"/>
          <w:sz w:val="28"/>
          <w:szCs w:val="28"/>
        </w:rPr>
        <w:t>7</w:t>
      </w:r>
      <w:r w:rsidRPr="003541B1">
        <w:rPr>
          <w:rFonts w:ascii="Times New Roman" w:hAnsi="Times New Roman" w:cs="Times New Roman"/>
          <w:sz w:val="28"/>
          <w:szCs w:val="28"/>
        </w:rPr>
        <w:t>.</w:t>
      </w:r>
      <w:r w:rsidR="003541B1">
        <w:rPr>
          <w:rFonts w:ascii="Times New Roman" w:hAnsi="Times New Roman" w:cs="Times New Roman"/>
          <w:sz w:val="28"/>
          <w:szCs w:val="28"/>
        </w:rPr>
        <w:t xml:space="preserve">1 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«Какой из отмеченных источников Вы считаете для себя основным?» </w:t>
      </w:r>
      <w:r w:rsidRPr="003541B1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:rsidR="00B92FCA" w:rsidRDefault="00B92FCA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lastRenderedPageBreak/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7D0732"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и</w:t>
      </w:r>
      <w:r w:rsidR="007D0732"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 w:rsidR="007D0732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7D0732"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7D0732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7D0732">
        <w:rPr>
          <w:rFonts w:ascii="Times New Roman" w:hAnsi="Times New Roman" w:cs="Times New Roman"/>
          <w:sz w:val="28"/>
          <w:szCs w:val="28"/>
        </w:rPr>
        <w:t>6,5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92FCA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4B" w:rsidRDefault="00AC1F4B" w:rsidP="0059770F">
      <w:pPr>
        <w:spacing w:after="0" w:line="240" w:lineRule="auto"/>
      </w:pPr>
      <w:r>
        <w:separator/>
      </w:r>
    </w:p>
  </w:endnote>
  <w:end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4B" w:rsidRDefault="00AC1F4B" w:rsidP="0059770F">
      <w:pPr>
        <w:spacing w:after="0" w:line="240" w:lineRule="auto"/>
      </w:pPr>
      <w:r>
        <w:separator/>
      </w:r>
    </w:p>
  </w:footnote>
  <w:foot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14">
          <w:rPr>
            <w:noProof/>
          </w:rPr>
          <w:t>12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21BDC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8571C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9001A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45DA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A33D7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2514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D247F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D31E-9630-4E80-BCA5-66F2D16B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nejevskaja</cp:lastModifiedBy>
  <cp:revision>2</cp:revision>
  <cp:lastPrinted>2022-11-30T08:09:00Z</cp:lastPrinted>
  <dcterms:created xsi:type="dcterms:W3CDTF">2023-01-11T13:39:00Z</dcterms:created>
  <dcterms:modified xsi:type="dcterms:W3CDTF">2023-01-11T13:39:00Z</dcterms:modified>
</cp:coreProperties>
</file>